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E9" w:rsidRDefault="006F2936">
      <w:pPr>
        <w:shd w:val="clear" w:color="auto" w:fill="FFFFFF"/>
        <w:spacing w:line="274" w:lineRule="exact"/>
        <w:ind w:left="5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>АДМИНИСТРАЦИЯ МУНИЦИПАЛЬНОГО ОБРАЗОВАНИЯ</w:t>
      </w:r>
    </w:p>
    <w:p w:rsidR="005D31E9" w:rsidRDefault="006F2936">
      <w:pPr>
        <w:shd w:val="clear" w:color="auto" w:fill="FFFFFF"/>
        <w:spacing w:line="274" w:lineRule="exact"/>
        <w:ind w:right="24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>ДИГОРСКИЙ РАЙОН РСО-АЛАНИЯ</w:t>
      </w:r>
    </w:p>
    <w:p w:rsidR="005D31E9" w:rsidRDefault="006F2936">
      <w:pPr>
        <w:shd w:val="clear" w:color="auto" w:fill="FFFFFF"/>
        <w:spacing w:line="274" w:lineRule="exact"/>
        <w:ind w:left="14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>ГЛАВА АДМИНИСТРАЦИИ МУНИЦИПАЛЬНОГО ОБРАЗОВАНИЯ</w:t>
      </w:r>
    </w:p>
    <w:p w:rsidR="005D31E9" w:rsidRDefault="006F2936">
      <w:pPr>
        <w:shd w:val="clear" w:color="auto" w:fill="FFFFFF"/>
        <w:spacing w:before="5" w:line="274" w:lineRule="exact"/>
        <w:ind w:right="24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>ДИГОРСКИЙ РАЙОН РСО-АЛАНИЯ</w:t>
      </w:r>
    </w:p>
    <w:p w:rsidR="005D31E9" w:rsidRPr="003B7371" w:rsidRDefault="005D31E9">
      <w:pPr>
        <w:shd w:val="clear" w:color="auto" w:fill="FFFFFF"/>
        <w:spacing w:before="29"/>
        <w:ind w:right="82"/>
        <w:jc w:val="center"/>
      </w:pPr>
    </w:p>
    <w:p w:rsidR="005D31E9" w:rsidRDefault="006F2936">
      <w:pPr>
        <w:shd w:val="clear" w:color="auto" w:fill="FFFFFF"/>
        <w:spacing w:before="230"/>
        <w:ind w:left="3566"/>
      </w:pPr>
      <w:r>
        <w:rPr>
          <w:rFonts w:eastAsia="Times New Roman"/>
          <w:b/>
          <w:bCs/>
          <w:sz w:val="24"/>
          <w:szCs w:val="24"/>
        </w:rPr>
        <w:t xml:space="preserve">ПОСТАНОВЛЕНИЕ </w:t>
      </w:r>
      <w:r w:rsidR="003B7371">
        <w:rPr>
          <w:rFonts w:eastAsia="Times New Roman"/>
          <w:sz w:val="24"/>
          <w:szCs w:val="24"/>
        </w:rPr>
        <w:t>№12</w:t>
      </w:r>
    </w:p>
    <w:p w:rsidR="005D31E9" w:rsidRDefault="006F2936">
      <w:pPr>
        <w:shd w:val="clear" w:color="auto" w:fill="FFFFFF"/>
        <w:tabs>
          <w:tab w:val="left" w:pos="6854"/>
        </w:tabs>
        <w:spacing w:before="216"/>
        <w:ind w:left="14"/>
      </w:pPr>
      <w:r>
        <w:rPr>
          <w:rFonts w:eastAsia="Times New Roman"/>
          <w:spacing w:val="-5"/>
          <w:sz w:val="24"/>
          <w:szCs w:val="24"/>
        </w:rPr>
        <w:t xml:space="preserve">от « </w:t>
      </w:r>
      <w:r w:rsidR="003B7371">
        <w:rPr>
          <w:rFonts w:eastAsia="Times New Roman"/>
          <w:i/>
          <w:iCs/>
          <w:spacing w:val="-5"/>
          <w:sz w:val="24"/>
          <w:szCs w:val="24"/>
        </w:rPr>
        <w:t>14</w:t>
      </w:r>
      <w:r>
        <w:rPr>
          <w:rFonts w:eastAsia="Times New Roman"/>
          <w:i/>
          <w:iCs/>
          <w:spacing w:val="-5"/>
          <w:sz w:val="24"/>
          <w:szCs w:val="24"/>
        </w:rPr>
        <w:t>_</w:t>
      </w:r>
      <w:r>
        <w:rPr>
          <w:rFonts w:eastAsia="Times New Roman"/>
          <w:spacing w:val="-5"/>
          <w:sz w:val="24"/>
          <w:szCs w:val="24"/>
        </w:rPr>
        <w:t xml:space="preserve">» </w:t>
      </w:r>
      <w:r w:rsidR="003B7371">
        <w:rPr>
          <w:rFonts w:eastAsia="Times New Roman"/>
          <w:spacing w:val="-5"/>
          <w:sz w:val="24"/>
          <w:szCs w:val="24"/>
        </w:rPr>
        <w:t>01</w:t>
      </w:r>
      <w:r w:rsidRPr="003B7371">
        <w:rPr>
          <w:rFonts w:eastAsia="Times New Roman"/>
          <w:i/>
          <w:iCs/>
          <w:spacing w:val="-5"/>
          <w:sz w:val="24"/>
          <w:szCs w:val="24"/>
        </w:rPr>
        <w:t xml:space="preserve">   </w:t>
      </w:r>
      <w:r>
        <w:rPr>
          <w:rFonts w:eastAsia="Times New Roman"/>
          <w:spacing w:val="-5"/>
          <w:sz w:val="24"/>
          <w:szCs w:val="24"/>
        </w:rPr>
        <w:t>2008г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г. Дигора</w:t>
      </w:r>
    </w:p>
    <w:p w:rsidR="005D31E9" w:rsidRDefault="006F2936">
      <w:pPr>
        <w:shd w:val="clear" w:color="auto" w:fill="FFFFFF"/>
        <w:spacing w:before="557" w:line="274" w:lineRule="exact"/>
        <w:ind w:left="10" w:right="3226"/>
      </w:pPr>
      <w:r>
        <w:rPr>
          <w:rFonts w:eastAsia="Times New Roman"/>
          <w:b/>
          <w:bCs/>
          <w:sz w:val="24"/>
          <w:szCs w:val="24"/>
        </w:rPr>
        <w:t xml:space="preserve">Об организации и поведении торгов по продаже земельных участков муниципальной собственности или права на заключение договоров аренды таких </w:t>
      </w:r>
      <w:r>
        <w:rPr>
          <w:rFonts w:eastAsia="Times New Roman"/>
          <w:b/>
          <w:bCs/>
          <w:spacing w:val="-1"/>
          <w:sz w:val="24"/>
          <w:szCs w:val="24"/>
        </w:rPr>
        <w:t xml:space="preserve">земельных участков на территории муниципального </w:t>
      </w:r>
      <w:r>
        <w:rPr>
          <w:rFonts w:eastAsia="Times New Roman"/>
          <w:b/>
          <w:bCs/>
          <w:sz w:val="24"/>
          <w:szCs w:val="24"/>
        </w:rPr>
        <w:t xml:space="preserve">образования </w:t>
      </w:r>
      <w:proofErr w:type="spellStart"/>
      <w:r>
        <w:rPr>
          <w:rFonts w:eastAsia="Times New Roman"/>
          <w:b/>
          <w:bCs/>
          <w:sz w:val="24"/>
          <w:szCs w:val="24"/>
        </w:rPr>
        <w:t>Дигорский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район</w:t>
      </w:r>
    </w:p>
    <w:p w:rsidR="005D31E9" w:rsidRDefault="006F2936">
      <w:pPr>
        <w:shd w:val="clear" w:color="auto" w:fill="FFFFFF"/>
        <w:spacing w:before="538" w:line="278" w:lineRule="exact"/>
        <w:ind w:left="10" w:right="5" w:firstLine="715"/>
        <w:jc w:val="both"/>
      </w:pPr>
      <w:r>
        <w:rPr>
          <w:rFonts w:eastAsia="Times New Roman"/>
          <w:sz w:val="24"/>
          <w:szCs w:val="24"/>
        </w:rPr>
        <w:t>В соответствии со ст. 38 Земельного кодекса Российской Федерации, Гражданским кодексом РФ и Постановлением Правительства Российской Федерации от 11 ноября 2002 года №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</w:t>
      </w:r>
    </w:p>
    <w:p w:rsidR="005D31E9" w:rsidRDefault="006F2936">
      <w:pPr>
        <w:shd w:val="clear" w:color="auto" w:fill="FFFFFF"/>
        <w:spacing w:before="283"/>
        <w:ind w:left="3451"/>
      </w:pPr>
      <w:r>
        <w:rPr>
          <w:rFonts w:eastAsia="Times New Roman"/>
          <w:b/>
          <w:bCs/>
          <w:spacing w:val="-1"/>
          <w:sz w:val="24"/>
          <w:szCs w:val="24"/>
        </w:rPr>
        <w:t>Постановляю:</w:t>
      </w:r>
    </w:p>
    <w:p w:rsidR="005D31E9" w:rsidRDefault="006F2936">
      <w:pPr>
        <w:shd w:val="clear" w:color="auto" w:fill="FFFFFF"/>
        <w:spacing w:before="250" w:line="278" w:lineRule="exact"/>
        <w:ind w:left="10" w:firstLine="730"/>
        <w:jc w:val="both"/>
      </w:pPr>
      <w:r>
        <w:rPr>
          <w:b/>
          <w:bCs/>
          <w:sz w:val="24"/>
          <w:szCs w:val="24"/>
        </w:rPr>
        <w:t>1.</w:t>
      </w:r>
      <w:r w:rsidR="003B7371">
        <w:rPr>
          <w:rFonts w:eastAsia="Times New Roman"/>
          <w:sz w:val="24"/>
          <w:szCs w:val="24"/>
        </w:rPr>
        <w:t>У</w:t>
      </w:r>
      <w:r>
        <w:rPr>
          <w:rFonts w:eastAsia="Times New Roman"/>
          <w:sz w:val="24"/>
          <w:szCs w:val="24"/>
        </w:rPr>
        <w:t>твердить комиссию по организации и проведению торгов по продаже находящихся в муниципальной собственности земельных участков или права на заключение договоров аренды таких земельных участков в следующем составе:</w:t>
      </w:r>
    </w:p>
    <w:p w:rsidR="005D31E9" w:rsidRDefault="006F2936">
      <w:pPr>
        <w:shd w:val="clear" w:color="auto" w:fill="FFFFFF"/>
        <w:spacing w:before="264" w:line="283" w:lineRule="exact"/>
        <w:ind w:left="10" w:right="5" w:firstLine="365"/>
        <w:jc w:val="both"/>
      </w:pPr>
      <w:r>
        <w:rPr>
          <w:rFonts w:eastAsia="Times New Roman"/>
          <w:sz w:val="24"/>
          <w:szCs w:val="24"/>
        </w:rPr>
        <w:t xml:space="preserve">Председатель   комиссии   -   </w:t>
      </w:r>
      <w:proofErr w:type="spellStart"/>
      <w:r>
        <w:rPr>
          <w:rFonts w:eastAsia="Times New Roman"/>
          <w:sz w:val="24"/>
          <w:szCs w:val="24"/>
        </w:rPr>
        <w:t>Магкаева</w:t>
      </w:r>
      <w:proofErr w:type="spellEnd"/>
      <w:r>
        <w:rPr>
          <w:rFonts w:eastAsia="Times New Roman"/>
          <w:sz w:val="24"/>
          <w:szCs w:val="24"/>
        </w:rPr>
        <w:t xml:space="preserve">   И.И.-   заместитель   Главы   администрации муниципального образования </w:t>
      </w:r>
      <w:proofErr w:type="spellStart"/>
      <w:r>
        <w:rPr>
          <w:rFonts w:eastAsia="Times New Roman"/>
          <w:sz w:val="24"/>
          <w:szCs w:val="24"/>
        </w:rPr>
        <w:t>Дигорский</w:t>
      </w:r>
      <w:proofErr w:type="spellEnd"/>
      <w:r>
        <w:rPr>
          <w:rFonts w:eastAsia="Times New Roman"/>
          <w:sz w:val="24"/>
          <w:szCs w:val="24"/>
        </w:rPr>
        <w:t xml:space="preserve"> район.</w:t>
      </w:r>
    </w:p>
    <w:p w:rsidR="005D31E9" w:rsidRDefault="006F2936">
      <w:pPr>
        <w:shd w:val="clear" w:color="auto" w:fill="FFFFFF"/>
        <w:spacing w:before="269" w:line="274" w:lineRule="exact"/>
        <w:ind w:right="10" w:firstLine="312"/>
        <w:jc w:val="both"/>
      </w:pPr>
      <w:r>
        <w:rPr>
          <w:rFonts w:eastAsia="Times New Roman"/>
          <w:sz w:val="24"/>
          <w:szCs w:val="24"/>
        </w:rPr>
        <w:t xml:space="preserve">Секретарь комиссии - </w:t>
      </w:r>
      <w:proofErr w:type="spellStart"/>
      <w:r>
        <w:rPr>
          <w:rFonts w:eastAsia="Times New Roman"/>
          <w:sz w:val="24"/>
          <w:szCs w:val="24"/>
        </w:rPr>
        <w:t>Етдзаева</w:t>
      </w:r>
      <w:proofErr w:type="spellEnd"/>
      <w:r>
        <w:rPr>
          <w:rFonts w:eastAsia="Times New Roman"/>
          <w:sz w:val="24"/>
          <w:szCs w:val="24"/>
        </w:rPr>
        <w:t xml:space="preserve"> А.Т.- заместитель начальника отдела по земельным ресурсам и землеустройству администрации муниципального образования </w:t>
      </w:r>
      <w:proofErr w:type="spellStart"/>
      <w:r>
        <w:rPr>
          <w:rFonts w:eastAsia="Times New Roman"/>
          <w:sz w:val="24"/>
          <w:szCs w:val="24"/>
        </w:rPr>
        <w:t>Дигорский</w:t>
      </w:r>
      <w:proofErr w:type="spellEnd"/>
      <w:r>
        <w:rPr>
          <w:rFonts w:eastAsia="Times New Roman"/>
          <w:sz w:val="24"/>
          <w:szCs w:val="24"/>
        </w:rPr>
        <w:t xml:space="preserve"> район;</w:t>
      </w:r>
    </w:p>
    <w:p w:rsidR="005D31E9" w:rsidRDefault="006F2936">
      <w:pPr>
        <w:shd w:val="clear" w:color="auto" w:fill="FFFFFF"/>
        <w:spacing w:before="278"/>
        <w:ind w:left="10"/>
      </w:pPr>
      <w:r>
        <w:rPr>
          <w:rFonts w:eastAsia="Times New Roman"/>
          <w:sz w:val="24"/>
          <w:szCs w:val="24"/>
        </w:rPr>
        <w:t>Члены комиссии:</w:t>
      </w:r>
    </w:p>
    <w:p w:rsidR="005D31E9" w:rsidRDefault="006F2936">
      <w:pPr>
        <w:shd w:val="clear" w:color="auto" w:fill="FFFFFF"/>
        <w:spacing w:before="274" w:line="274" w:lineRule="exact"/>
        <w:ind w:left="10"/>
      </w:pPr>
      <w:proofErr w:type="spellStart"/>
      <w:proofErr w:type="gramStart"/>
      <w:r>
        <w:rPr>
          <w:rFonts w:eastAsia="Times New Roman"/>
          <w:sz w:val="24"/>
          <w:szCs w:val="24"/>
        </w:rPr>
        <w:t>Газалов</w:t>
      </w:r>
      <w:proofErr w:type="spellEnd"/>
      <w:r>
        <w:rPr>
          <w:rFonts w:eastAsia="Times New Roman"/>
          <w:sz w:val="24"/>
          <w:szCs w:val="24"/>
        </w:rPr>
        <w:t xml:space="preserve"> СТ.- Гл. специалист МТО № 4 Управления </w:t>
      </w:r>
      <w:proofErr w:type="spellStart"/>
      <w:r>
        <w:rPr>
          <w:rFonts w:eastAsia="Times New Roman"/>
          <w:sz w:val="24"/>
          <w:szCs w:val="24"/>
        </w:rPr>
        <w:t>Роснедвижимости</w:t>
      </w:r>
      <w:proofErr w:type="spellEnd"/>
      <w:r>
        <w:rPr>
          <w:rFonts w:eastAsia="Times New Roman"/>
          <w:sz w:val="24"/>
          <w:szCs w:val="24"/>
        </w:rPr>
        <w:t xml:space="preserve">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(по</w:t>
      </w:r>
      <w:proofErr w:type="gramEnd"/>
    </w:p>
    <w:p w:rsidR="005D31E9" w:rsidRDefault="006F2936">
      <w:pPr>
        <w:shd w:val="clear" w:color="auto" w:fill="FFFFFF"/>
        <w:spacing w:line="274" w:lineRule="exact"/>
        <w:ind w:left="5"/>
      </w:pPr>
      <w:r>
        <w:rPr>
          <w:rFonts w:eastAsia="Times New Roman"/>
          <w:sz w:val="24"/>
          <w:szCs w:val="24"/>
        </w:rPr>
        <w:t>договоренности);</w:t>
      </w:r>
    </w:p>
    <w:p w:rsidR="005D31E9" w:rsidRDefault="006F2936">
      <w:pPr>
        <w:shd w:val="clear" w:color="auto" w:fill="FFFFFF"/>
        <w:spacing w:line="274" w:lineRule="exact"/>
        <w:ind w:left="14"/>
      </w:pPr>
      <w:r>
        <w:rPr>
          <w:rFonts w:eastAsia="Times New Roman"/>
          <w:sz w:val="24"/>
          <w:szCs w:val="24"/>
        </w:rPr>
        <w:t>Сабанов     Т.Б.     -    Начальник    Управления     сельского     хозяйства     администрации</w:t>
      </w:r>
    </w:p>
    <w:p w:rsidR="005D31E9" w:rsidRDefault="006F2936">
      <w:pPr>
        <w:shd w:val="clear" w:color="auto" w:fill="FFFFFF"/>
        <w:spacing w:before="5" w:line="274" w:lineRule="exact"/>
        <w:ind w:left="5"/>
      </w:pPr>
      <w:r>
        <w:rPr>
          <w:rFonts w:eastAsia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eastAsia="Times New Roman"/>
          <w:sz w:val="24"/>
          <w:szCs w:val="24"/>
        </w:rPr>
        <w:t>Дигорский</w:t>
      </w:r>
      <w:proofErr w:type="spellEnd"/>
      <w:r>
        <w:rPr>
          <w:rFonts w:eastAsia="Times New Roman"/>
          <w:sz w:val="24"/>
          <w:szCs w:val="24"/>
        </w:rPr>
        <w:t xml:space="preserve"> район;</w:t>
      </w:r>
    </w:p>
    <w:p w:rsidR="005D31E9" w:rsidRDefault="006F2936">
      <w:pPr>
        <w:shd w:val="clear" w:color="auto" w:fill="FFFFFF"/>
        <w:spacing w:line="274" w:lineRule="exact"/>
        <w:ind w:left="5"/>
      </w:pPr>
      <w:proofErr w:type="spellStart"/>
      <w:r>
        <w:rPr>
          <w:rFonts w:eastAsia="Times New Roman"/>
          <w:sz w:val="24"/>
          <w:szCs w:val="24"/>
        </w:rPr>
        <w:t>Койбаев</w:t>
      </w:r>
      <w:proofErr w:type="spellEnd"/>
      <w:r>
        <w:rPr>
          <w:rFonts w:eastAsia="Times New Roman"/>
          <w:sz w:val="24"/>
          <w:szCs w:val="24"/>
        </w:rPr>
        <w:t xml:space="preserve">   А.С.   -  Председатель   </w:t>
      </w:r>
      <w:proofErr w:type="spellStart"/>
      <w:r>
        <w:rPr>
          <w:rFonts w:eastAsia="Times New Roman"/>
          <w:sz w:val="24"/>
          <w:szCs w:val="24"/>
        </w:rPr>
        <w:t>комитета-архитектор</w:t>
      </w:r>
      <w:proofErr w:type="spellEnd"/>
      <w:r>
        <w:rPr>
          <w:rFonts w:eastAsia="Times New Roman"/>
          <w:sz w:val="24"/>
          <w:szCs w:val="24"/>
        </w:rPr>
        <w:t xml:space="preserve">   администрации   </w:t>
      </w:r>
      <w:proofErr w:type="gramStart"/>
      <w:r>
        <w:rPr>
          <w:rFonts w:eastAsia="Times New Roman"/>
          <w:sz w:val="24"/>
          <w:szCs w:val="24"/>
        </w:rPr>
        <w:t>муниципального</w:t>
      </w:r>
      <w:proofErr w:type="gramEnd"/>
    </w:p>
    <w:p w:rsidR="005D31E9" w:rsidRDefault="006F2936">
      <w:pPr>
        <w:shd w:val="clear" w:color="auto" w:fill="FFFFFF"/>
        <w:spacing w:before="5" w:line="274" w:lineRule="exact"/>
        <w:ind w:left="5"/>
      </w:pPr>
      <w:r>
        <w:rPr>
          <w:rFonts w:eastAsia="Times New Roman"/>
          <w:sz w:val="24"/>
          <w:szCs w:val="24"/>
        </w:rPr>
        <w:t xml:space="preserve">образования </w:t>
      </w:r>
      <w:proofErr w:type="spellStart"/>
      <w:r>
        <w:rPr>
          <w:rFonts w:eastAsia="Times New Roman"/>
          <w:sz w:val="24"/>
          <w:szCs w:val="24"/>
        </w:rPr>
        <w:t>Дигорский</w:t>
      </w:r>
      <w:proofErr w:type="spellEnd"/>
      <w:r>
        <w:rPr>
          <w:rFonts w:eastAsia="Times New Roman"/>
          <w:sz w:val="24"/>
          <w:szCs w:val="24"/>
        </w:rPr>
        <w:t xml:space="preserve"> район;</w:t>
      </w:r>
    </w:p>
    <w:p w:rsidR="005D31E9" w:rsidRDefault="006F2936">
      <w:pPr>
        <w:shd w:val="clear" w:color="auto" w:fill="FFFFFF"/>
        <w:spacing w:line="274" w:lineRule="exact"/>
        <w:ind w:left="5"/>
      </w:pPr>
      <w:proofErr w:type="spellStart"/>
      <w:r>
        <w:rPr>
          <w:rFonts w:eastAsia="Times New Roman"/>
          <w:sz w:val="24"/>
          <w:szCs w:val="24"/>
        </w:rPr>
        <w:t>Тавитова</w:t>
      </w:r>
      <w:proofErr w:type="spellEnd"/>
      <w:r>
        <w:rPr>
          <w:rFonts w:eastAsia="Times New Roman"/>
          <w:sz w:val="24"/>
          <w:szCs w:val="24"/>
        </w:rPr>
        <w:t xml:space="preserve"> З.Б. - Начальник финансового управления администрации муниципального</w:t>
      </w:r>
    </w:p>
    <w:p w:rsidR="005D31E9" w:rsidRDefault="006F2936">
      <w:pPr>
        <w:shd w:val="clear" w:color="auto" w:fill="FFFFFF"/>
        <w:spacing w:line="274" w:lineRule="exact"/>
      </w:pPr>
      <w:r>
        <w:rPr>
          <w:rFonts w:eastAsia="Times New Roman"/>
          <w:sz w:val="24"/>
          <w:szCs w:val="24"/>
        </w:rPr>
        <w:t xml:space="preserve">образования </w:t>
      </w:r>
      <w:proofErr w:type="spellStart"/>
      <w:r>
        <w:rPr>
          <w:rFonts w:eastAsia="Times New Roman"/>
          <w:sz w:val="24"/>
          <w:szCs w:val="24"/>
        </w:rPr>
        <w:t>Дигорский</w:t>
      </w:r>
      <w:proofErr w:type="spellEnd"/>
      <w:r>
        <w:rPr>
          <w:rFonts w:eastAsia="Times New Roman"/>
          <w:sz w:val="24"/>
          <w:szCs w:val="24"/>
        </w:rPr>
        <w:t xml:space="preserve"> район;</w:t>
      </w:r>
    </w:p>
    <w:p w:rsidR="005D31E9" w:rsidRDefault="006F2936">
      <w:pPr>
        <w:shd w:val="clear" w:color="auto" w:fill="FFFFFF"/>
        <w:spacing w:line="274" w:lineRule="exact"/>
      </w:pPr>
      <w:proofErr w:type="spellStart"/>
      <w:r>
        <w:rPr>
          <w:rFonts w:eastAsia="Times New Roman"/>
          <w:sz w:val="24"/>
          <w:szCs w:val="24"/>
        </w:rPr>
        <w:t>Койбаева</w:t>
      </w:r>
      <w:proofErr w:type="spellEnd"/>
      <w:r>
        <w:rPr>
          <w:rFonts w:eastAsia="Times New Roman"/>
          <w:sz w:val="24"/>
          <w:szCs w:val="24"/>
        </w:rPr>
        <w:t xml:space="preserve">   Г.Р.    -   Заместитель    начальника   юридического    отдела    администрации</w:t>
      </w:r>
    </w:p>
    <w:p w:rsidR="005D31E9" w:rsidRDefault="006F2936">
      <w:pPr>
        <w:shd w:val="clear" w:color="auto" w:fill="FFFFFF"/>
        <w:spacing w:before="5" w:line="274" w:lineRule="exact"/>
      </w:pPr>
      <w:r>
        <w:rPr>
          <w:rFonts w:eastAsia="Times New Roman"/>
          <w:sz w:val="24"/>
          <w:szCs w:val="24"/>
        </w:rPr>
        <w:t xml:space="preserve">муниципального образования </w:t>
      </w:r>
      <w:proofErr w:type="spellStart"/>
      <w:r>
        <w:rPr>
          <w:rFonts w:eastAsia="Times New Roman"/>
          <w:sz w:val="24"/>
          <w:szCs w:val="24"/>
        </w:rPr>
        <w:t>Дигорский</w:t>
      </w:r>
      <w:proofErr w:type="spellEnd"/>
      <w:r>
        <w:rPr>
          <w:rFonts w:eastAsia="Times New Roman"/>
          <w:sz w:val="24"/>
          <w:szCs w:val="24"/>
        </w:rPr>
        <w:t xml:space="preserve"> район;</w:t>
      </w:r>
    </w:p>
    <w:p w:rsidR="006F2936" w:rsidRDefault="006F2936" w:rsidP="006F2936">
      <w:pPr>
        <w:shd w:val="clear" w:color="auto" w:fill="FFFFFF"/>
        <w:spacing w:before="269"/>
        <w:ind w:left="715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rFonts w:eastAsia="Times New Roman"/>
          <w:sz w:val="24"/>
          <w:szCs w:val="24"/>
        </w:rPr>
        <w:t>Установить, что до разграничения государственной собственности на землю:</w:t>
      </w:r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>а</w:t>
      </w:r>
      <w:proofErr w:type="gramStart"/>
      <w:r>
        <w:rPr>
          <w:rFonts w:eastAsia="Times New Roman"/>
          <w:sz w:val="24"/>
          <w:szCs w:val="24"/>
        </w:rPr>
        <w:t>)о</w:t>
      </w:r>
      <w:proofErr w:type="gramEnd"/>
      <w:r>
        <w:rPr>
          <w:rFonts w:eastAsia="Times New Roman"/>
          <w:sz w:val="24"/>
          <w:szCs w:val="24"/>
        </w:rPr>
        <w:t xml:space="preserve">рганизация   и   проведение   торгов   по   продаже   находящихся   в   </w:t>
      </w:r>
      <w:r>
        <w:rPr>
          <w:rFonts w:eastAsia="Times New Roman"/>
          <w:sz w:val="24"/>
          <w:szCs w:val="24"/>
        </w:rPr>
        <w:lastRenderedPageBreak/>
        <w:t>муниципальной</w:t>
      </w:r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>собственности земельных участков или права на заключение договоров аренды таких</w:t>
      </w:r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 xml:space="preserve">земельных   участков   (далее   именуются   «торги»)   осуществляются   применительно   </w:t>
      </w:r>
      <w:proofErr w:type="gramStart"/>
      <w:r>
        <w:rPr>
          <w:rFonts w:eastAsia="Times New Roman"/>
          <w:sz w:val="24"/>
          <w:szCs w:val="24"/>
        </w:rPr>
        <w:t>к</w:t>
      </w:r>
      <w:proofErr w:type="gramEnd"/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 xml:space="preserve">Правилам организации и проведении торгов по продаже находящихся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 xml:space="preserve"> государственной</w:t>
      </w:r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>или   муниципальной   собственности   земельных   участков   или   права   на   заключение</w:t>
      </w:r>
    </w:p>
    <w:p w:rsidR="006F2936" w:rsidRDefault="006F2936" w:rsidP="006F2936">
      <w:pPr>
        <w:shd w:val="clear" w:color="auto" w:fill="FFFFFF"/>
        <w:spacing w:line="274" w:lineRule="exact"/>
        <w:ind w:left="5"/>
      </w:pPr>
      <w:r>
        <w:rPr>
          <w:rFonts w:eastAsia="Times New Roman"/>
          <w:sz w:val="24"/>
          <w:szCs w:val="24"/>
        </w:rPr>
        <w:t xml:space="preserve">договоров </w:t>
      </w:r>
      <w:proofErr w:type="spellStart"/>
      <w:r>
        <w:rPr>
          <w:rFonts w:eastAsia="Times New Roman"/>
          <w:sz w:val="24"/>
          <w:szCs w:val="24"/>
        </w:rPr>
        <w:t>ареды</w:t>
      </w:r>
      <w:proofErr w:type="spellEnd"/>
      <w:r>
        <w:rPr>
          <w:rFonts w:eastAsia="Times New Roman"/>
          <w:sz w:val="24"/>
          <w:szCs w:val="24"/>
        </w:rPr>
        <w:t xml:space="preserve"> таких земельных участков,</w:t>
      </w:r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 xml:space="preserve">б). Организатором торгов выступает отдел </w:t>
      </w:r>
      <w:proofErr w:type="spellStart"/>
      <w:r>
        <w:rPr>
          <w:rFonts w:eastAsia="Times New Roman"/>
          <w:sz w:val="24"/>
          <w:szCs w:val="24"/>
        </w:rPr>
        <w:t>п</w:t>
      </w:r>
      <w:proofErr w:type="spellEnd"/>
      <w:proofErr w:type="gramStart"/>
      <w:r>
        <w:rPr>
          <w:rFonts w:eastAsia="Times New Roman"/>
          <w:sz w:val="24"/>
          <w:szCs w:val="24"/>
          <w:lang w:val="en-US"/>
        </w:rPr>
        <w:t>o</w:t>
      </w:r>
      <w:proofErr w:type="gramEnd"/>
      <w:r w:rsidRPr="007535A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земельным ресурсам   и землеустройству</w:t>
      </w:r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 xml:space="preserve">администрации муниципального образования </w:t>
      </w:r>
      <w:proofErr w:type="spellStart"/>
      <w:r>
        <w:rPr>
          <w:rFonts w:eastAsia="Times New Roman"/>
          <w:sz w:val="24"/>
          <w:szCs w:val="24"/>
        </w:rPr>
        <w:t>Дигорский</w:t>
      </w:r>
      <w:proofErr w:type="spellEnd"/>
      <w:r>
        <w:rPr>
          <w:rFonts w:eastAsia="Times New Roman"/>
          <w:sz w:val="24"/>
          <w:szCs w:val="24"/>
        </w:rPr>
        <w:t xml:space="preserve"> район;</w:t>
      </w:r>
    </w:p>
    <w:p w:rsidR="006F2936" w:rsidRDefault="006F2936" w:rsidP="006F2936">
      <w:pPr>
        <w:shd w:val="clear" w:color="auto" w:fill="FFFFFF"/>
        <w:spacing w:line="274" w:lineRule="exact"/>
        <w:ind w:left="5"/>
      </w:pPr>
      <w:r>
        <w:rPr>
          <w:rFonts w:eastAsia="Times New Roman"/>
          <w:sz w:val="24"/>
          <w:szCs w:val="24"/>
        </w:rPr>
        <w:t xml:space="preserve">в). Отдел по земельным ресурсам и землеустройству администрации </w:t>
      </w:r>
      <w:proofErr w:type="gramStart"/>
      <w:r>
        <w:rPr>
          <w:rFonts w:eastAsia="Times New Roman"/>
          <w:sz w:val="24"/>
          <w:szCs w:val="24"/>
        </w:rPr>
        <w:t>муниципального</w:t>
      </w:r>
      <w:proofErr w:type="gramEnd"/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 xml:space="preserve">образования </w:t>
      </w:r>
      <w:proofErr w:type="spellStart"/>
      <w:r>
        <w:rPr>
          <w:rFonts w:eastAsia="Times New Roman"/>
          <w:sz w:val="24"/>
          <w:szCs w:val="24"/>
        </w:rPr>
        <w:t>Дигорский</w:t>
      </w:r>
      <w:proofErr w:type="spellEnd"/>
      <w:r>
        <w:rPr>
          <w:rFonts w:eastAsia="Times New Roman"/>
          <w:sz w:val="24"/>
          <w:szCs w:val="24"/>
        </w:rPr>
        <w:t xml:space="preserve"> район:</w:t>
      </w:r>
    </w:p>
    <w:p w:rsidR="006F2936" w:rsidRDefault="006F2936" w:rsidP="006F2936">
      <w:pPr>
        <w:shd w:val="clear" w:color="auto" w:fill="FFFFFF"/>
        <w:spacing w:before="5" w:line="274" w:lineRule="exact"/>
        <w:ind w:left="10"/>
      </w:pPr>
      <w:r>
        <w:rPr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 xml:space="preserve">определяет на основании отчета независимого оценщика, составленного в соответствии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>законодательством РФ об оценочной деятельности, начальную цену земельного участка</w:t>
      </w:r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 xml:space="preserve">или начальный размер арендной платы, величину их повышения («шаг аукциона») </w:t>
      </w:r>
      <w:proofErr w:type="gramStart"/>
      <w:r>
        <w:rPr>
          <w:rFonts w:eastAsia="Times New Roman"/>
          <w:sz w:val="24"/>
          <w:szCs w:val="24"/>
        </w:rPr>
        <w:t>при</w:t>
      </w:r>
      <w:proofErr w:type="gramEnd"/>
    </w:p>
    <w:p w:rsidR="006F2936" w:rsidRDefault="006F2936" w:rsidP="006F2936">
      <w:pPr>
        <w:shd w:val="clear" w:color="auto" w:fill="FFFFFF"/>
        <w:spacing w:before="5" w:line="274" w:lineRule="exact"/>
        <w:ind w:left="10"/>
      </w:pPr>
      <w:proofErr w:type="gramStart"/>
      <w:r>
        <w:rPr>
          <w:rFonts w:eastAsia="Times New Roman"/>
          <w:sz w:val="24"/>
          <w:szCs w:val="24"/>
        </w:rPr>
        <w:t>проведении</w:t>
      </w:r>
      <w:proofErr w:type="gramEnd"/>
      <w:r>
        <w:rPr>
          <w:rFonts w:eastAsia="Times New Roman"/>
          <w:sz w:val="24"/>
          <w:szCs w:val="24"/>
        </w:rPr>
        <w:t xml:space="preserve"> торгов в форме аукциона, открытого по форме подачи предложений о цене</w:t>
      </w:r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rFonts w:eastAsia="Times New Roman"/>
          <w:sz w:val="24"/>
          <w:szCs w:val="24"/>
        </w:rPr>
        <w:t xml:space="preserve">или размере арендной платы, а также размер задатка и средства массовой информации, </w:t>
      </w:r>
      <w:proofErr w:type="gramStart"/>
      <w:r>
        <w:rPr>
          <w:rFonts w:eastAsia="Times New Roman"/>
          <w:sz w:val="24"/>
          <w:szCs w:val="24"/>
        </w:rPr>
        <w:t>в</w:t>
      </w:r>
      <w:proofErr w:type="gramEnd"/>
    </w:p>
    <w:p w:rsidR="006F2936" w:rsidRDefault="006F2936" w:rsidP="006F2936">
      <w:pPr>
        <w:shd w:val="clear" w:color="auto" w:fill="FFFFFF"/>
        <w:spacing w:before="5" w:line="274" w:lineRule="exact"/>
        <w:ind w:left="10"/>
      </w:pPr>
      <w:r>
        <w:rPr>
          <w:rFonts w:eastAsia="Times New Roman"/>
          <w:spacing w:val="-1"/>
          <w:sz w:val="24"/>
          <w:szCs w:val="24"/>
        </w:rPr>
        <w:t>которых, подлежит опубликованию извещение о проведении торгов;</w:t>
      </w:r>
    </w:p>
    <w:p w:rsidR="006F2936" w:rsidRDefault="006F2936" w:rsidP="006F2936">
      <w:pPr>
        <w:shd w:val="clear" w:color="auto" w:fill="FFFFFF"/>
        <w:spacing w:line="274" w:lineRule="exact"/>
        <w:ind w:left="10"/>
      </w:pPr>
      <w:r>
        <w:rPr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заключает договоры купли-продажи или аренду земельных участков.</w:t>
      </w:r>
    </w:p>
    <w:p w:rsidR="006F2936" w:rsidRDefault="006F2936" w:rsidP="006F2936">
      <w:pPr>
        <w:shd w:val="clear" w:color="auto" w:fill="FFFFFF"/>
        <w:tabs>
          <w:tab w:val="left" w:pos="974"/>
        </w:tabs>
        <w:spacing w:line="274" w:lineRule="exact"/>
        <w:ind w:left="5" w:right="14" w:firstLine="710"/>
        <w:jc w:val="both"/>
      </w:pPr>
      <w:r>
        <w:rPr>
          <w:spacing w:val="-7"/>
          <w:sz w:val="24"/>
          <w:szCs w:val="24"/>
        </w:rPr>
        <w:t>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Земельные участки, не попадающие в зону особой градостроительной ценности,</w:t>
      </w:r>
      <w:r>
        <w:rPr>
          <w:rFonts w:eastAsia="Times New Roman"/>
          <w:sz w:val="24"/>
          <w:szCs w:val="24"/>
        </w:rPr>
        <w:br/>
        <w:t>предназначенные для строительства индивидуальных жилых домов, предоставляются без</w:t>
      </w:r>
      <w:r>
        <w:rPr>
          <w:rFonts w:eastAsia="Times New Roman"/>
          <w:sz w:val="24"/>
          <w:szCs w:val="24"/>
        </w:rPr>
        <w:br/>
        <w:t>проведения торгов.</w:t>
      </w:r>
    </w:p>
    <w:p w:rsidR="004D4636" w:rsidRDefault="006F2936" w:rsidP="004D4636">
      <w:pPr>
        <w:shd w:val="clear" w:color="auto" w:fill="FFFFFF"/>
        <w:tabs>
          <w:tab w:val="left" w:pos="1056"/>
        </w:tabs>
        <w:spacing w:line="274" w:lineRule="exact"/>
        <w:ind w:right="5" w:firstLine="720"/>
        <w:jc w:val="both"/>
        <w:rPr>
          <w:rFonts w:eastAsia="Times New Roman"/>
          <w:sz w:val="24"/>
          <w:szCs w:val="24"/>
        </w:rPr>
      </w:pPr>
      <w:r>
        <w:rPr>
          <w:spacing w:val="-9"/>
          <w:sz w:val="24"/>
          <w:szCs w:val="24"/>
        </w:rPr>
        <w:t>4.</w:t>
      </w:r>
      <w:r>
        <w:rPr>
          <w:sz w:val="24"/>
          <w:szCs w:val="24"/>
        </w:rPr>
        <w:tab/>
      </w:r>
      <w:proofErr w:type="gramStart"/>
      <w:r>
        <w:rPr>
          <w:rFonts w:eastAsia="Times New Roman"/>
          <w:sz w:val="24"/>
          <w:szCs w:val="24"/>
        </w:rPr>
        <w:t>Постановление Главы администрации местного самоуправления Дигорского</w:t>
      </w:r>
      <w:r>
        <w:rPr>
          <w:rFonts w:eastAsia="Times New Roman"/>
          <w:sz w:val="24"/>
          <w:szCs w:val="24"/>
        </w:rPr>
        <w:br/>
        <w:t>района от 17.01.2006г. №6 «Об организации и проведении торгов по продаже земельных</w:t>
      </w:r>
      <w:r>
        <w:rPr>
          <w:rFonts w:eastAsia="Times New Roman"/>
          <w:sz w:val="24"/>
          <w:szCs w:val="24"/>
        </w:rPr>
        <w:br/>
        <w:t>участков, находящихся в государственной или муниципальной собственности или права</w:t>
      </w:r>
      <w:r>
        <w:rPr>
          <w:rFonts w:eastAsia="Times New Roman"/>
          <w:sz w:val="24"/>
          <w:szCs w:val="24"/>
        </w:rPr>
        <w:br/>
        <w:t>на заключении договоров аренды таких земельных участков», от 06.09.2006г. №206 и от</w:t>
      </w:r>
      <w:r>
        <w:rPr>
          <w:rFonts w:eastAsia="Times New Roman"/>
          <w:sz w:val="24"/>
          <w:szCs w:val="24"/>
        </w:rPr>
        <w:br/>
        <w:t>14.06.2007г. № 160 «О внесении изменений в приложение 1 п.1 постановления от</w:t>
      </w:r>
      <w:r>
        <w:rPr>
          <w:rFonts w:eastAsia="Times New Roman"/>
          <w:sz w:val="24"/>
          <w:szCs w:val="24"/>
        </w:rPr>
        <w:br/>
        <w:t>17.01.2006г. №6 Главы администрации МСУ</w:t>
      </w:r>
      <w:proofErr w:type="gramEnd"/>
      <w:r>
        <w:rPr>
          <w:rFonts w:eastAsia="Times New Roman"/>
          <w:sz w:val="24"/>
          <w:szCs w:val="24"/>
        </w:rPr>
        <w:t xml:space="preserve"> Дигорского района «Об организации и</w:t>
      </w:r>
      <w:r>
        <w:rPr>
          <w:rFonts w:eastAsia="Times New Roman"/>
          <w:sz w:val="24"/>
          <w:szCs w:val="24"/>
        </w:rPr>
        <w:br/>
        <w:t>проведении торгов по продаже земельных участков, находящихся в государственной или</w:t>
      </w:r>
      <w:r>
        <w:rPr>
          <w:rFonts w:eastAsia="Times New Roman"/>
          <w:sz w:val="24"/>
          <w:szCs w:val="24"/>
        </w:rPr>
        <w:br/>
        <w:t>муниципальной собственности или права на заключение договоров аренды таких</w:t>
      </w:r>
      <w:r>
        <w:rPr>
          <w:rFonts w:eastAsia="Times New Roman"/>
          <w:sz w:val="24"/>
          <w:szCs w:val="24"/>
        </w:rPr>
        <w:br/>
        <w:t>земельных участков» считать утратившими силу.</w:t>
      </w:r>
    </w:p>
    <w:p w:rsidR="004D4636" w:rsidRDefault="004D4636" w:rsidP="004D4636">
      <w:pPr>
        <w:shd w:val="clear" w:color="auto" w:fill="FFFFFF"/>
        <w:tabs>
          <w:tab w:val="left" w:pos="1056"/>
        </w:tabs>
        <w:spacing w:line="274" w:lineRule="exact"/>
        <w:ind w:right="5" w:firstLine="720"/>
        <w:jc w:val="both"/>
        <w:rPr>
          <w:rFonts w:eastAsia="Times New Roman"/>
          <w:sz w:val="24"/>
          <w:szCs w:val="24"/>
        </w:rPr>
      </w:pPr>
    </w:p>
    <w:p w:rsidR="004D4636" w:rsidRDefault="004D4636" w:rsidP="004D4636">
      <w:pPr>
        <w:shd w:val="clear" w:color="auto" w:fill="FFFFFF"/>
        <w:tabs>
          <w:tab w:val="left" w:pos="1056"/>
        </w:tabs>
        <w:spacing w:line="274" w:lineRule="exact"/>
        <w:ind w:right="5" w:firstLine="720"/>
        <w:jc w:val="both"/>
        <w:rPr>
          <w:rFonts w:eastAsia="Times New Roman"/>
          <w:sz w:val="24"/>
          <w:szCs w:val="24"/>
        </w:rPr>
      </w:pPr>
    </w:p>
    <w:p w:rsidR="004D4636" w:rsidRDefault="004D4636" w:rsidP="004D4636">
      <w:pPr>
        <w:shd w:val="clear" w:color="auto" w:fill="FFFFFF"/>
        <w:tabs>
          <w:tab w:val="left" w:pos="1056"/>
        </w:tabs>
        <w:spacing w:line="274" w:lineRule="exact"/>
        <w:ind w:right="5" w:firstLine="720"/>
        <w:jc w:val="both"/>
        <w:rPr>
          <w:rFonts w:eastAsia="Times New Roman"/>
          <w:sz w:val="24"/>
          <w:szCs w:val="24"/>
        </w:rPr>
      </w:pPr>
    </w:p>
    <w:p w:rsidR="004D4636" w:rsidRDefault="004D4636" w:rsidP="004D4636">
      <w:pPr>
        <w:shd w:val="clear" w:color="auto" w:fill="FFFFFF"/>
        <w:tabs>
          <w:tab w:val="left" w:pos="1056"/>
        </w:tabs>
        <w:spacing w:line="274" w:lineRule="exact"/>
        <w:ind w:right="5" w:firstLine="720"/>
        <w:jc w:val="both"/>
        <w:rPr>
          <w:rFonts w:eastAsia="Times New Roman"/>
          <w:sz w:val="24"/>
          <w:szCs w:val="24"/>
        </w:rPr>
      </w:pPr>
    </w:p>
    <w:p w:rsidR="004D4636" w:rsidRDefault="004D4636" w:rsidP="004D4636">
      <w:pPr>
        <w:shd w:val="clear" w:color="auto" w:fill="FFFFFF"/>
        <w:tabs>
          <w:tab w:val="left" w:pos="1056"/>
        </w:tabs>
        <w:spacing w:line="274" w:lineRule="exact"/>
        <w:ind w:right="5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И.о.Главы администрации</w:t>
      </w:r>
    </w:p>
    <w:p w:rsidR="004D4636" w:rsidRDefault="004D4636" w:rsidP="004D4636">
      <w:pPr>
        <w:shd w:val="clear" w:color="auto" w:fill="FFFFFF"/>
        <w:tabs>
          <w:tab w:val="left" w:pos="1056"/>
        </w:tabs>
        <w:spacing w:line="274" w:lineRule="exact"/>
        <w:ind w:right="5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местного самоуправления</w:t>
      </w:r>
    </w:p>
    <w:p w:rsidR="004D4636" w:rsidRPr="004D4636" w:rsidRDefault="004D4636" w:rsidP="004D4636">
      <w:pPr>
        <w:shd w:val="clear" w:color="auto" w:fill="FFFFFF"/>
        <w:tabs>
          <w:tab w:val="left" w:pos="1056"/>
        </w:tabs>
        <w:spacing w:line="274" w:lineRule="exact"/>
        <w:ind w:right="5"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Дигорскогорайона</w:t>
      </w:r>
      <w:proofErr w:type="spellEnd"/>
      <w:r>
        <w:rPr>
          <w:rFonts w:eastAsia="Times New Roman"/>
          <w:sz w:val="24"/>
          <w:szCs w:val="24"/>
        </w:rPr>
        <w:t xml:space="preserve">                                                          Туаев С.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</w:p>
    <w:p w:rsidR="006F2936" w:rsidRPr="006F2936" w:rsidRDefault="006F2936" w:rsidP="006F2936">
      <w:pPr>
        <w:shd w:val="clear" w:color="auto" w:fill="FFFFFF"/>
        <w:spacing w:before="269"/>
        <w:ind w:left="715"/>
        <w:rPr>
          <w:rFonts w:eastAsia="Times New Roman"/>
          <w:sz w:val="24"/>
          <w:szCs w:val="24"/>
        </w:rPr>
      </w:pPr>
    </w:p>
    <w:sectPr w:rsidR="006F2936" w:rsidRPr="006F2936" w:rsidSect="005D31E9">
      <w:type w:val="continuous"/>
      <w:pgSz w:w="11909" w:h="16834"/>
      <w:pgMar w:top="1370" w:right="892" w:bottom="360" w:left="157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B7371"/>
    <w:rsid w:val="003B7371"/>
    <w:rsid w:val="004D4636"/>
    <w:rsid w:val="005D31E9"/>
    <w:rsid w:val="006F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3761</Characters>
  <Application>Microsoft Office Word</Application>
  <DocSecurity>0</DocSecurity>
  <Lines>31</Lines>
  <Paragraphs>8</Paragraphs>
  <ScaleCrop>false</ScaleCrop>
  <Company>Microsoft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3</cp:revision>
  <dcterms:created xsi:type="dcterms:W3CDTF">2011-04-04T07:50:00Z</dcterms:created>
  <dcterms:modified xsi:type="dcterms:W3CDTF">2011-04-14T08:12:00Z</dcterms:modified>
</cp:coreProperties>
</file>